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F17E" w14:textId="6D26FBED" w:rsidR="0086247A" w:rsidRPr="0086247A" w:rsidRDefault="0086247A" w:rsidP="0086247A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</w:t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ДМС</w:t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03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01.01.2024</w:t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по </w:t>
      </w:r>
      <w:r w:rsidR="0070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E03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</w:t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70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62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14:paraId="36AC3488" w14:textId="77777777" w:rsidR="0086247A" w:rsidRPr="0086247A" w:rsidRDefault="0086247A" w:rsidP="0086247A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4499A1" w14:textId="77777777" w:rsidR="0086247A" w:rsidRPr="0086247A" w:rsidRDefault="0086247A" w:rsidP="00AF5647">
      <w:pPr>
        <w:widowControl w:val="0"/>
        <w:tabs>
          <w:tab w:val="center" w:pos="5459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4FD182D" w14:textId="30C67960" w:rsidR="00AF5647" w:rsidRDefault="00AF5647" w:rsidP="00AF5647">
      <w:pPr>
        <w:widowControl w:val="0"/>
        <w:tabs>
          <w:tab w:val="center" w:pos="5459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D61C0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ГК «МЕДХОЛДИНГ» телефон для записи в клиники  </w:t>
      </w:r>
    </w:p>
    <w:p w14:paraId="1ECE7639" w14:textId="77777777" w:rsidR="0008068E" w:rsidRDefault="0008068E" w:rsidP="00AF5647">
      <w:pPr>
        <w:widowControl w:val="0"/>
        <w:tabs>
          <w:tab w:val="center" w:pos="5459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p w14:paraId="1C952BA0" w14:textId="77777777" w:rsidR="00AF5647" w:rsidRPr="0008068E" w:rsidRDefault="00AF5647" w:rsidP="00AF5647">
      <w:pPr>
        <w:widowControl w:val="0"/>
        <w:tabs>
          <w:tab w:val="center" w:pos="5459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40"/>
          <w:szCs w:val="40"/>
        </w:rPr>
      </w:pPr>
      <w:r w:rsidRPr="0008068E">
        <w:rPr>
          <w:rFonts w:ascii="Times New Roman" w:hAnsi="Times New Roman"/>
          <w:b/>
          <w:bCs/>
          <w:i/>
          <w:color w:val="000000"/>
          <w:sz w:val="40"/>
          <w:szCs w:val="40"/>
        </w:rPr>
        <w:t>8 (495) 925</w:t>
      </w:r>
      <w:r w:rsidRPr="0008068E">
        <w:rPr>
          <w:rFonts w:ascii="Times New Roman" w:hAnsi="Times New Roman"/>
          <w:b/>
          <w:bCs/>
          <w:i/>
          <w:color w:val="000000"/>
          <w:sz w:val="40"/>
          <w:szCs w:val="40"/>
        </w:rPr>
        <w:noBreakHyphen/>
        <w:t>88</w:t>
      </w:r>
      <w:r w:rsidRPr="0008068E">
        <w:rPr>
          <w:rFonts w:ascii="Times New Roman" w:hAnsi="Times New Roman"/>
          <w:b/>
          <w:bCs/>
          <w:i/>
          <w:color w:val="000000"/>
          <w:sz w:val="40"/>
          <w:szCs w:val="40"/>
        </w:rPr>
        <w:noBreakHyphen/>
        <w:t>78</w:t>
      </w:r>
    </w:p>
    <w:p w14:paraId="05BCDA7B" w14:textId="77777777" w:rsidR="00EB6463" w:rsidRPr="0008068E" w:rsidRDefault="00EB6463" w:rsidP="00AF5647">
      <w:pPr>
        <w:widowControl w:val="0"/>
        <w:tabs>
          <w:tab w:val="center" w:pos="5459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40"/>
          <w:szCs w:val="40"/>
        </w:rPr>
      </w:pPr>
    </w:p>
    <w:p w14:paraId="101A7DF6" w14:textId="77777777" w:rsidR="00AF5647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08068E">
        <w:rPr>
          <w:rFonts w:ascii="Times New Roman" w:hAnsi="Times New Roman"/>
          <w:b/>
          <w:color w:val="000000"/>
          <w:sz w:val="36"/>
          <w:szCs w:val="36"/>
          <w:u w:val="single"/>
        </w:rPr>
        <w:t>Программа "Вызов врача"</w:t>
      </w:r>
    </w:p>
    <w:p w14:paraId="2CF85B3F" w14:textId="77777777" w:rsidR="005A1199" w:rsidRPr="0008068E" w:rsidRDefault="005A1199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14:paraId="2C2886F5" w14:textId="125D1692" w:rsidR="00AF5647" w:rsidRDefault="0008068E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1.</w:t>
      </w:r>
      <w:r w:rsidR="00AF5647" w:rsidRPr="005A1199">
        <w:rPr>
          <w:rFonts w:ascii="Times New Roman" w:hAnsi="Times New Roman"/>
          <w:color w:val="000000"/>
          <w:sz w:val="28"/>
          <w:szCs w:val="28"/>
        </w:rPr>
        <w:t>Помощь на дому: Оказание медицинской помощи на дому врачом</w:t>
      </w:r>
      <w:r w:rsidR="00AF5647" w:rsidRPr="005A1199">
        <w:rPr>
          <w:rFonts w:ascii="Times New Roman" w:hAnsi="Times New Roman"/>
          <w:color w:val="000000"/>
          <w:sz w:val="28"/>
          <w:szCs w:val="28"/>
        </w:rPr>
        <w:noBreakHyphen/>
        <w:t>терапевтом только в пределах МКАД г. Москвы, осуществляется врачом терапевтом для пациентов, которые по состоянию здоровья не могут посетить поликлинику, нуждаются в постельном режиме, наблюдении врача.</w:t>
      </w:r>
    </w:p>
    <w:p w14:paraId="11A7FF62" w14:textId="77777777" w:rsidR="005A1199" w:rsidRPr="005A1199" w:rsidRDefault="005A1199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06CE53" w14:textId="77777777" w:rsidR="00AF5647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  <w:u w:val="single"/>
        </w:rPr>
      </w:pPr>
    </w:p>
    <w:p w14:paraId="39AE08DC" w14:textId="40CD27CD" w:rsidR="00AF5647" w:rsidRPr="0008068E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bookmarkStart w:id="0" w:name="_Hlk156383271"/>
      <w:r w:rsidRPr="0008068E">
        <w:rPr>
          <w:rFonts w:ascii="Times New Roman" w:hAnsi="Times New Roman"/>
          <w:b/>
          <w:color w:val="000000"/>
          <w:sz w:val="36"/>
          <w:szCs w:val="36"/>
          <w:u w:val="single"/>
        </w:rPr>
        <w:t>Программа "Поликлиника"</w:t>
      </w:r>
    </w:p>
    <w:bookmarkEnd w:id="0"/>
    <w:p w14:paraId="05D6B80F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2.Амбулаторно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>поликлиническое обслуживание:</w:t>
      </w:r>
    </w:p>
    <w:p w14:paraId="195FC23C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2.1.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Первичный, повторный, консультативный приемы врачей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>специалистов: аллерголога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>иммунолога; гастроэнтеролога; гинеколога; дерматолога; диетолога (первичная консультация); кардиолога; инфекциониста; маммолога; мануального терапевта; невролога; нефролога; онколога (до установления диагноза); отоларинголога; офтальмолога; проктолога; пульмонолога; ревматолога; терапевта; травматолога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 xml:space="preserve">ортопеда; уролога; физиотерапевта; флеболога; хирурга; эндокринолога; </w:t>
      </w:r>
    </w:p>
    <w:p w14:paraId="09AB46C6" w14:textId="333D49C5" w:rsidR="00AF5647" w:rsidRPr="005A1199" w:rsidRDefault="00AF5647" w:rsidP="005A1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 xml:space="preserve">2.2.Лабораторная диагностика: общеклинические исследования; биохимические исследования; бактериологические исследования; микроскопические исследования мазков </w:t>
      </w:r>
      <w:r w:rsidR="0008068E" w:rsidRPr="005A1199">
        <w:rPr>
          <w:rFonts w:ascii="Times New Roman" w:hAnsi="Times New Roman"/>
          <w:color w:val="000000"/>
          <w:sz w:val="28"/>
          <w:szCs w:val="28"/>
        </w:rPr>
        <w:t xml:space="preserve"> из мочеполовых органов, серологические исследования;</w:t>
      </w:r>
      <w:r w:rsidRPr="005A1199">
        <w:rPr>
          <w:rFonts w:ascii="Times New Roman" w:hAnsi="Times New Roman"/>
          <w:color w:val="000000"/>
          <w:sz w:val="28"/>
          <w:szCs w:val="28"/>
        </w:rPr>
        <w:t xml:space="preserve"> ;аллергодиагностика 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 xml:space="preserve"> скарификационные пробы; цитологическое исследование соскоба шейки матки, первичная диагностика урогенитальных инфекций методом ПЦР; исследование гормонов щитовидной железы и антител (Т3, Т4, ТТГ, антитела к тиреоглобулину (ТГ), антитела к тиреопероксидазе (ТПО)); иммунологические исследования (IgЕ, IgM, IgА, IgG); гистологические исследования; онкомаркеры; половые гормоны.</w:t>
      </w:r>
    </w:p>
    <w:p w14:paraId="0AC6DEA4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Инструментальные методы исследования:</w:t>
      </w:r>
    </w:p>
    <w:p w14:paraId="0A5802B6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2.3.1.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Функциональная диагностика: электрокардиография; эхокардиография; велоэргометрия; суточное мониторирование АД и холтер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>мониторинг ЭКГ; исследование функции внешнего дыхания; стресс</w:t>
      </w:r>
      <w:r w:rsidRPr="005A1199">
        <w:rPr>
          <w:rFonts w:ascii="Times New Roman" w:hAnsi="Times New Roman"/>
          <w:color w:val="000000"/>
          <w:sz w:val="28"/>
          <w:szCs w:val="28"/>
        </w:rPr>
        <w:noBreakHyphen/>
        <w:t>тест;</w:t>
      </w:r>
    </w:p>
    <w:p w14:paraId="6D6CBE61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2.3.2.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Ультразвуковая диагностика, в том числе дуплексное, триплексное исследование сосудов;</w:t>
      </w:r>
    </w:p>
    <w:p w14:paraId="7FD08D44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2.3.3.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Эндоскопические исследования: эзофагогастродуоденоскопия (ЭГДС), колоноскопия;</w:t>
      </w:r>
    </w:p>
    <w:p w14:paraId="7EC8579F" w14:textId="77777777" w:rsidR="00AF5647" w:rsidRPr="005A119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2.3.4.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Рентгенологические исследования, в том числе маммография; флюорография;</w:t>
      </w:r>
    </w:p>
    <w:p w14:paraId="66D65A95" w14:textId="349C527F" w:rsidR="00AF5647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199">
        <w:rPr>
          <w:rFonts w:ascii="Times New Roman" w:hAnsi="Times New Roman"/>
          <w:color w:val="000000"/>
          <w:sz w:val="28"/>
          <w:szCs w:val="28"/>
        </w:rPr>
        <w:t>2.3.5.</w:t>
      </w:r>
      <w:r w:rsidRPr="005A1199">
        <w:rPr>
          <w:rFonts w:ascii="Times New Roman" w:hAnsi="Times New Roman"/>
          <w:color w:val="000000"/>
          <w:sz w:val="28"/>
          <w:szCs w:val="28"/>
        </w:rPr>
        <w:tab/>
        <w:t>КТ или МР</w:t>
      </w:r>
      <w:r w:rsidR="0008068E" w:rsidRPr="005A1199">
        <w:rPr>
          <w:rFonts w:ascii="Times New Roman" w:hAnsi="Times New Roman"/>
          <w:color w:val="000000"/>
          <w:sz w:val="28"/>
          <w:szCs w:val="28"/>
        </w:rPr>
        <w:t>Т однократно в период медицинского обслуживания по назначению лечащего врача «Поликлиника.ру». Назначенный контраст для исследования пациент оплачивает самостоятельно.</w:t>
      </w:r>
    </w:p>
    <w:p w14:paraId="62DEDA3F" w14:textId="77777777" w:rsidR="005A1199" w:rsidRDefault="005A1199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1A793" w14:textId="77777777" w:rsidR="005A1199" w:rsidRPr="005A1199" w:rsidRDefault="005A1199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5DEEA7" w14:textId="1857ED92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2.3.6.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Радиохирургические методы лечения 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 только по направление врача  «</w:t>
      </w:r>
      <w:r w:rsidR="005A1199" w:rsidRPr="00DC6639">
        <w:rPr>
          <w:rFonts w:ascii="Times New Roman" w:hAnsi="Times New Roman"/>
          <w:color w:val="000000"/>
          <w:sz w:val="28"/>
          <w:szCs w:val="28"/>
        </w:rPr>
        <w:t>Поликлиника.ру</w:t>
      </w:r>
      <w:r w:rsidRPr="00DC6639">
        <w:rPr>
          <w:rFonts w:ascii="Times New Roman" w:hAnsi="Times New Roman"/>
          <w:color w:val="000000"/>
          <w:sz w:val="28"/>
          <w:szCs w:val="28"/>
        </w:rPr>
        <w:t>» в специализированное лечебное учреждение в соответствии с диагнозом</w:t>
      </w:r>
    </w:p>
    <w:p w14:paraId="5699656B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2.3.7. проведение цифровой компьютерной офтальтонометрии (по назначению специалиста)</w:t>
      </w:r>
    </w:p>
    <w:p w14:paraId="55D49129" w14:textId="1C7D18AC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2.4.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 Услуги процедурного кабинета: подкожные, внутримышечные, внутривенные струйные инъекции</w:t>
      </w:r>
      <w:r w:rsidR="005A1199" w:rsidRPr="00DC6639">
        <w:rPr>
          <w:rFonts w:ascii="Times New Roman" w:hAnsi="Times New Roman"/>
          <w:color w:val="000000"/>
          <w:sz w:val="28"/>
          <w:szCs w:val="28"/>
        </w:rPr>
        <w:t xml:space="preserve"> по назначению лечащего врача «Поликлиника.ру».</w:t>
      </w:r>
    </w:p>
    <w:p w14:paraId="56D1C32F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2.5.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 Физиотерапевтическое лечение: электролечение, светолечение, теплолечение, лазеротерапия, магнитотерапия, </w:t>
      </w:r>
    </w:p>
    <w:p w14:paraId="4839D47D" w14:textId="37B772E1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 КУФ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терапия, по 10 сеансов каждого вида процедур в течение периода 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>действия настоящего Договора</w:t>
      </w:r>
      <w:r w:rsidRPr="00DC6639">
        <w:rPr>
          <w:rFonts w:ascii="Times New Roman" w:hAnsi="Times New Roman"/>
          <w:color w:val="000000"/>
          <w:sz w:val="28"/>
          <w:szCs w:val="28"/>
        </w:rPr>
        <w:t>; микроволновая терапия (по назначению специалиста);</w:t>
      </w:r>
    </w:p>
    <w:p w14:paraId="3AB285BD" w14:textId="14FA9995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2.6.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 Классический лечебный массаж 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 не более 20 процедур в течение периода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 xml:space="preserve"> действия настоящего Договора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, мануальная терапия не   более 5 сеансов в течение 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>периода действия настоящего Договора</w:t>
      </w:r>
      <w:r w:rsidRPr="00DC6639">
        <w:rPr>
          <w:rFonts w:ascii="Times New Roman" w:hAnsi="Times New Roman"/>
          <w:color w:val="000000"/>
          <w:sz w:val="28"/>
          <w:szCs w:val="28"/>
        </w:rPr>
        <w:t>;</w:t>
      </w:r>
    </w:p>
    <w:p w14:paraId="3268AFA4" w14:textId="45CE7770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2.7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Оформление и выдача медицинской документации: Экспертиза временной нетрудоспособности, выдача 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>и продление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листков нетрудоспособности, выписка рецептов, справка в бассейн, выписка из амбулаторной карты; </w:t>
      </w:r>
    </w:p>
    <w:p w14:paraId="7526E7D6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 оформление санаторно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курортной карты, справка для получения путевки в санаторий;</w:t>
      </w:r>
    </w:p>
    <w:p w14:paraId="709904F6" w14:textId="4111837C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2.8.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639">
        <w:rPr>
          <w:rFonts w:ascii="Times New Roman" w:hAnsi="Times New Roman"/>
          <w:color w:val="000000"/>
          <w:sz w:val="28"/>
          <w:szCs w:val="28"/>
        </w:rPr>
        <w:t>Травмпункт: Круглосуточная травматологическая помощь: прием травматолога, рентгенодиагностика;</w:t>
      </w:r>
    </w:p>
    <w:p w14:paraId="396033E6" w14:textId="23ACA02F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2.9.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 Перечень заболеваний </w:t>
      </w:r>
      <w:r w:rsidR="00DC6639">
        <w:rPr>
          <w:rFonts w:ascii="Times New Roman" w:hAnsi="Times New Roman"/>
          <w:color w:val="000000"/>
          <w:sz w:val="28"/>
          <w:szCs w:val="28"/>
        </w:rPr>
        <w:t>для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 xml:space="preserve"> предоставления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медицинской помощи в </w:t>
      </w:r>
      <w:r w:rsidR="00DC6639">
        <w:rPr>
          <w:rFonts w:ascii="Times New Roman" w:hAnsi="Times New Roman"/>
          <w:color w:val="000000"/>
          <w:sz w:val="28"/>
          <w:szCs w:val="28"/>
        </w:rPr>
        <w:t>специализированных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лечебных учреждениях </w:t>
      </w:r>
    </w:p>
    <w:p w14:paraId="3AB3D300" w14:textId="218AABCD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 по направлению </w:t>
      </w:r>
      <w:r w:rsidR="00DC6639" w:rsidRPr="00DC6639">
        <w:rPr>
          <w:rFonts w:ascii="Times New Roman" w:hAnsi="Times New Roman"/>
          <w:color w:val="000000"/>
          <w:sz w:val="28"/>
          <w:szCs w:val="28"/>
        </w:rPr>
        <w:t xml:space="preserve">врача </w:t>
      </w:r>
      <w:r w:rsidR="00DC6639">
        <w:rPr>
          <w:rFonts w:ascii="Times New Roman" w:hAnsi="Times New Roman"/>
          <w:color w:val="000000"/>
          <w:sz w:val="28"/>
          <w:szCs w:val="28"/>
        </w:rPr>
        <w:t>«Поликлиника.ру</w:t>
      </w:r>
      <w:r w:rsidRPr="00DC6639">
        <w:rPr>
          <w:rFonts w:ascii="Times New Roman" w:hAnsi="Times New Roman"/>
          <w:color w:val="000000"/>
          <w:sz w:val="28"/>
          <w:szCs w:val="28"/>
        </w:rPr>
        <w:t>» (для оказания специализированной медицинской помощи):</w:t>
      </w:r>
    </w:p>
    <w:p w14:paraId="1FB275AD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2.9.1.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Аномалия рефракции (миопия, гиперметропия, астигматизм); угасание функции аккомодации (пресбиопия); возрастная и осложненная (на фоне глаукомы, высокой миопии, воспалительных заболеваний и др.); хориоретинальные дистрофии, глаукома вне острого периода;</w:t>
      </w:r>
    </w:p>
    <w:p w14:paraId="1C593D0D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2.9.2.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Онкологические заболевания (в том числе доброкачественные заболевания злокачественного течения); </w:t>
      </w:r>
    </w:p>
    <w:p w14:paraId="2687CEFA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2.9.3.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 Рассеянный склероз, системные заболевания, заболевания соединительной ткани, все недифференцированные коллагенозы, ревматоидный артрит, болезнь Бехтерева;</w:t>
      </w:r>
    </w:p>
    <w:p w14:paraId="431C0996" w14:textId="7129A508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2.10.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Прочие услуги на базе </w:t>
      </w:r>
      <w:r w:rsidR="00271470">
        <w:rPr>
          <w:rFonts w:ascii="Times New Roman" w:hAnsi="Times New Roman"/>
          <w:color w:val="000000"/>
          <w:sz w:val="28"/>
          <w:szCs w:val="28"/>
        </w:rPr>
        <w:t>сети «Поликлиника.ру»</w:t>
      </w:r>
      <w:r w:rsidRPr="00DC6639">
        <w:rPr>
          <w:rFonts w:ascii="Times New Roman" w:hAnsi="Times New Roman"/>
          <w:color w:val="000000"/>
          <w:sz w:val="28"/>
          <w:szCs w:val="28"/>
        </w:rPr>
        <w:t>:</w:t>
      </w:r>
    </w:p>
    <w:p w14:paraId="51D82EFD" w14:textId="034DC7C6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2.10.</w:t>
      </w:r>
      <w:r w:rsidR="00271470">
        <w:rPr>
          <w:rFonts w:ascii="Times New Roman" w:hAnsi="Times New Roman"/>
          <w:color w:val="000000"/>
          <w:sz w:val="28"/>
          <w:szCs w:val="28"/>
        </w:rPr>
        <w:t>1</w:t>
      </w:r>
      <w:r w:rsidRPr="00DC6639">
        <w:rPr>
          <w:rFonts w:ascii="Times New Roman" w:hAnsi="Times New Roman"/>
          <w:color w:val="000000"/>
          <w:sz w:val="28"/>
          <w:szCs w:val="28"/>
        </w:rPr>
        <w:t>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 xml:space="preserve">Внутривенное капельное вливание лекарственных препаратов в условиях </w:t>
      </w:r>
      <w:r w:rsidR="00271470" w:rsidRPr="00DC6639">
        <w:rPr>
          <w:rFonts w:ascii="Times New Roman" w:hAnsi="Times New Roman"/>
          <w:color w:val="000000"/>
          <w:sz w:val="28"/>
          <w:szCs w:val="28"/>
        </w:rPr>
        <w:t>дневного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стационара</w:t>
      </w:r>
      <w:r w:rsidR="00271470">
        <w:rPr>
          <w:rFonts w:ascii="Times New Roman" w:hAnsi="Times New Roman"/>
          <w:color w:val="000000"/>
          <w:sz w:val="28"/>
          <w:szCs w:val="28"/>
        </w:rPr>
        <w:t xml:space="preserve"> по назначению лечащего врача «Поликлиника.ру»</w:t>
      </w:r>
    </w:p>
    <w:p w14:paraId="6D8F763A" w14:textId="77777777" w:rsidR="00AF5647" w:rsidRPr="00271470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1470">
        <w:rPr>
          <w:rFonts w:ascii="Times New Roman" w:hAnsi="Times New Roman"/>
          <w:b/>
          <w:bCs/>
          <w:color w:val="000000"/>
          <w:sz w:val="28"/>
          <w:szCs w:val="28"/>
        </w:rPr>
        <w:t>Список лечебно</w:t>
      </w:r>
      <w:r w:rsidRPr="00271470">
        <w:rPr>
          <w:rFonts w:ascii="Times New Roman" w:hAnsi="Times New Roman"/>
          <w:b/>
          <w:bCs/>
          <w:color w:val="000000"/>
          <w:sz w:val="28"/>
          <w:szCs w:val="28"/>
        </w:rPr>
        <w:noBreakHyphen/>
        <w:t>профилактических учреждений по программе "Поликлиника":</w:t>
      </w:r>
    </w:p>
    <w:p w14:paraId="1FB073D7" w14:textId="4E13B436" w:rsidR="00AF5647" w:rsidRPr="00DC6639" w:rsidRDefault="00271470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«Поликлиника.ру» </w:t>
      </w:r>
      <w:r w:rsidRPr="00DC6639">
        <w:rPr>
          <w:rFonts w:ascii="Times New Roman" w:hAnsi="Times New Roman"/>
          <w:color w:val="000000"/>
          <w:sz w:val="28"/>
          <w:szCs w:val="28"/>
        </w:rPr>
        <w:t>ул. Таганская</w:t>
      </w:r>
      <w:r w:rsidR="00AF5647" w:rsidRPr="00DC6639">
        <w:rPr>
          <w:rFonts w:ascii="Times New Roman" w:hAnsi="Times New Roman"/>
          <w:color w:val="000000"/>
          <w:sz w:val="28"/>
          <w:szCs w:val="28"/>
        </w:rPr>
        <w:t>, д.32/1, стр.17, м. Марксистская</w:t>
      </w:r>
    </w:p>
    <w:p w14:paraId="4F58C2B1" w14:textId="3E42AEE8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«Поликлиника.ру» (ООО «ДИРЕКЦИЯ»), </w:t>
      </w:r>
      <w:r w:rsidR="00271470" w:rsidRPr="00DC6639">
        <w:rPr>
          <w:rFonts w:ascii="Times New Roman" w:hAnsi="Times New Roman"/>
          <w:color w:val="000000"/>
          <w:sz w:val="28"/>
          <w:szCs w:val="28"/>
        </w:rPr>
        <w:t>ул. Новая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Басманная, д.10, стр. </w:t>
      </w:r>
      <w:r w:rsidR="00801C79" w:rsidRPr="00DC6639">
        <w:rPr>
          <w:rFonts w:ascii="Times New Roman" w:hAnsi="Times New Roman"/>
          <w:color w:val="000000"/>
          <w:sz w:val="28"/>
          <w:szCs w:val="28"/>
        </w:rPr>
        <w:t>1</w:t>
      </w:r>
      <w:r w:rsidR="0027147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01C7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71470">
        <w:rPr>
          <w:rFonts w:ascii="Times New Roman" w:hAnsi="Times New Roman"/>
          <w:color w:val="000000"/>
          <w:sz w:val="28"/>
          <w:szCs w:val="28"/>
        </w:rPr>
        <w:t>м.</w:t>
      </w:r>
      <w:r w:rsidR="008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470">
        <w:rPr>
          <w:rFonts w:ascii="Times New Roman" w:hAnsi="Times New Roman"/>
          <w:color w:val="000000"/>
          <w:sz w:val="28"/>
          <w:szCs w:val="28"/>
        </w:rPr>
        <w:t>К</w:t>
      </w:r>
      <w:r w:rsidR="00271470" w:rsidRPr="00DC6639">
        <w:rPr>
          <w:rFonts w:ascii="Times New Roman" w:hAnsi="Times New Roman"/>
          <w:color w:val="000000"/>
          <w:sz w:val="28"/>
          <w:szCs w:val="28"/>
        </w:rPr>
        <w:t>расные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Ворота,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78; </w:t>
      </w:r>
    </w:p>
    <w:p w14:paraId="1B31D400" w14:textId="5E140976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 на Автозаводской», 1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й Кожуховский проезд, д. 9, </w:t>
      </w:r>
      <w:r w:rsidRPr="00DC6639">
        <w:rPr>
          <w:rFonts w:ascii="Times New Roman" w:hAnsi="Times New Roman"/>
          <w:color w:val="000000"/>
          <w:sz w:val="28"/>
          <w:szCs w:val="28"/>
        </w:rPr>
        <w:lastRenderedPageBreak/>
        <w:t>м.Автозаводская ,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78;</w:t>
      </w:r>
    </w:p>
    <w:p w14:paraId="619EB35A" w14:textId="55278BD0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 ру на 1905</w:t>
      </w:r>
      <w:r w:rsidR="00801C79" w:rsidRPr="00DC6639">
        <w:rPr>
          <w:rFonts w:ascii="Times New Roman" w:hAnsi="Times New Roman"/>
          <w:color w:val="000000"/>
          <w:sz w:val="28"/>
          <w:szCs w:val="28"/>
        </w:rPr>
        <w:t>»,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Столярный пер., дом 7, корпус 2, м. Улица 1905 года,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78; </w:t>
      </w:r>
    </w:p>
    <w:p w14:paraId="0F05485A" w14:textId="77777777" w:rsidR="00801C7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 ру» ул. Дорожная, 32, корп.1, м. Академика Янгеля</w:t>
      </w:r>
    </w:p>
    <w:p w14:paraId="20537C1B" w14:textId="6061479D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78</w:t>
      </w:r>
    </w:p>
    <w:p w14:paraId="3EED8E34" w14:textId="77777777" w:rsidR="00801C7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«Поликлиника.ру» Смоленская, 1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й Смоленский пер., д.17, стр.3, </w:t>
      </w:r>
    </w:p>
    <w:p w14:paraId="3DCCEDAD" w14:textId="58B550E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м. Смоленская</w:t>
      </w:r>
    </w:p>
    <w:p w14:paraId="3AF3F0CB" w14:textId="77777777" w:rsidR="00801C7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«Поликлиника.ру на Сухаревской», Большой Сухаревский переулок д.19/2, </w:t>
      </w:r>
    </w:p>
    <w:p w14:paraId="79C6E5D4" w14:textId="3A75240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м. Сухаревская</w:t>
      </w:r>
    </w:p>
    <w:p w14:paraId="5E6BEA01" w14:textId="77777777" w:rsidR="00AF5647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«Поликлиника.ру», г.Зеленоград, корпус 2027</w:t>
      </w:r>
    </w:p>
    <w:p w14:paraId="3FC552E6" w14:textId="1EACAA9D" w:rsidR="00271470" w:rsidRDefault="00271470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«Поликлиника.ру» ул. Б. Полянка 42, стр.4, м. Полянка, Октябрьская</w:t>
      </w:r>
    </w:p>
    <w:p w14:paraId="3F8B41A5" w14:textId="37C23409" w:rsidR="00271470" w:rsidRPr="00DC6639" w:rsidRDefault="00271470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«Поликлиника ру», Крутицкий вал, 26, стр.2, м. Пролетарская.</w:t>
      </w:r>
    </w:p>
    <w:p w14:paraId="56E5BD33" w14:textId="6CFD0918" w:rsidR="00AF5647" w:rsidRPr="00DC6639" w:rsidRDefault="00AF5647" w:rsidP="00DC66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D1129A" w14:textId="44CD82FB" w:rsidR="00271470" w:rsidRPr="0008068E" w:rsidRDefault="00271470" w:rsidP="002714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08068E">
        <w:rPr>
          <w:rFonts w:ascii="Times New Roman" w:hAnsi="Times New Roman"/>
          <w:b/>
          <w:color w:val="000000"/>
          <w:sz w:val="36"/>
          <w:szCs w:val="36"/>
          <w:u w:val="single"/>
        </w:rPr>
        <w:t>Программа "</w:t>
      </w: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Стоматология</w:t>
      </w:r>
      <w:r w:rsidRPr="0008068E">
        <w:rPr>
          <w:rFonts w:ascii="Times New Roman" w:hAnsi="Times New Roman"/>
          <w:b/>
          <w:color w:val="000000"/>
          <w:sz w:val="36"/>
          <w:szCs w:val="36"/>
          <w:u w:val="single"/>
        </w:rPr>
        <w:t>"</w:t>
      </w:r>
    </w:p>
    <w:p w14:paraId="746D3B1F" w14:textId="77777777" w:rsidR="00801C79" w:rsidRDefault="00801C79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Стоматология.</w:t>
      </w:r>
    </w:p>
    <w:p w14:paraId="7DB6D17F" w14:textId="2D4613AA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В программу </w:t>
      </w:r>
      <w:r w:rsidR="00271470">
        <w:rPr>
          <w:rFonts w:ascii="Times New Roman" w:hAnsi="Times New Roman"/>
          <w:color w:val="000000"/>
          <w:sz w:val="28"/>
          <w:szCs w:val="28"/>
        </w:rPr>
        <w:t>по Договору медицинского обслуживания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входит:</w:t>
      </w:r>
    </w:p>
    <w:p w14:paraId="698FE826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-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Консультативный прием врачей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специалистов без ограничений (стоматолог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терапевт, хирург, ортопед, парадонтолог, ортодонт, имплантолог) с проведением осмотра и составления плана лечения. </w:t>
      </w:r>
    </w:p>
    <w:p w14:paraId="50C9F31D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-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Рентгенологические обследования (радиовизиография, дентальные рентгеновские снимки, ортопантомография).</w:t>
      </w:r>
    </w:p>
    <w:p w14:paraId="6E807C4B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-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Местная анестезия (аппликационная, инфильтрационная, проводниковая интралигаментарная).</w:t>
      </w:r>
    </w:p>
    <w:p w14:paraId="522D4481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Терапевтическая стоматология:</w:t>
      </w:r>
    </w:p>
    <w:p w14:paraId="2DA9DB10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3.1.1. Лечение поверхностного, среднего и глубокого кариеса с использованием светоотверждаемых пломбировочных материалов для всех групп зубов;</w:t>
      </w:r>
    </w:p>
    <w:p w14:paraId="6845B240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3.1.2. Наложение лечебной и изолирующей прокладки при лечении глубокого кариеса;</w:t>
      </w:r>
    </w:p>
    <w:p w14:paraId="54D43F5A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3.1.3. Лечение некариозных поражений твердых тканей зуба (клиновидные дефекты, флюороз, гипоплазии эмали) с использованием светоотверждаемых пломбировочных материалов;</w:t>
      </w:r>
    </w:p>
    <w:p w14:paraId="6D8F546E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3.1.4. Лечение острого и обострения хронического пульпита: наложение девитализирующей пасты, механическая и медикаментозная обработка, пломбирование корневых каналов с использованием гуттаперчевых штифтов, постановка временной пломбы, постановка светоотверждаемой пломбы при сохранении не менее ½ коронковой части зуба, с использованием стекловолоконных штифтов; </w:t>
      </w:r>
    </w:p>
    <w:p w14:paraId="2EA70004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3.1.5. Лечение острого и обострения хронического периодонтита с применением лечебных препаратов для обработки и временного пломбирования корневых каналов, механическая и медикаментозная обработка, пломбирование зубных каналов с использованием гуттаперчевых штифтов, постановка временной, постановка постоянной светоотверждаемой пломбы при сохранении не менее 1/2 коронковой части зуба с использованием стекловолоконных штифтов; </w:t>
      </w:r>
    </w:p>
    <w:p w14:paraId="57B85D43" w14:textId="45FC3346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3.1.6. Удаление мягких и твердых зубных отложений с зубов верхней и нижней челюсти ультразвуковым методом однократно за период </w:t>
      </w:r>
      <w:r w:rsidR="00801C79">
        <w:rPr>
          <w:rFonts w:ascii="Times New Roman" w:hAnsi="Times New Roman"/>
          <w:color w:val="000000"/>
          <w:sz w:val="28"/>
          <w:szCs w:val="28"/>
        </w:rPr>
        <w:t>действия настоящего Договора</w:t>
      </w:r>
      <w:r w:rsidRPr="00DC6639">
        <w:rPr>
          <w:rFonts w:ascii="Times New Roman" w:hAnsi="Times New Roman"/>
          <w:color w:val="000000"/>
          <w:sz w:val="28"/>
          <w:szCs w:val="28"/>
        </w:rPr>
        <w:t>;</w:t>
      </w:r>
    </w:p>
    <w:p w14:paraId="56DEBBF0" w14:textId="1F7F6CEA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lastRenderedPageBreak/>
        <w:t xml:space="preserve">3.1.7. Снятие зубных отложений методом AIR FLOW – однократно за период </w:t>
      </w:r>
      <w:r w:rsidR="00801C79">
        <w:rPr>
          <w:rFonts w:ascii="Times New Roman" w:hAnsi="Times New Roman"/>
          <w:color w:val="000000"/>
          <w:sz w:val="28"/>
          <w:szCs w:val="28"/>
        </w:rPr>
        <w:t>действия настоящего Договора</w:t>
      </w:r>
      <w:r w:rsidRPr="00DC6639">
        <w:rPr>
          <w:rFonts w:ascii="Times New Roman" w:hAnsi="Times New Roman"/>
          <w:color w:val="000000"/>
          <w:sz w:val="28"/>
          <w:szCs w:val="28"/>
        </w:rPr>
        <w:t>;</w:t>
      </w:r>
    </w:p>
    <w:p w14:paraId="39DCD5E8" w14:textId="241F1E01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3.1.8.  Покрытие зубов фтористыми препаратами в лечебных целях (при </w:t>
      </w:r>
      <w:r w:rsidR="00BA070F" w:rsidRPr="00DC6639">
        <w:rPr>
          <w:rFonts w:ascii="Times New Roman" w:hAnsi="Times New Roman"/>
          <w:color w:val="000000"/>
          <w:sz w:val="28"/>
          <w:szCs w:val="28"/>
        </w:rPr>
        <w:t>гиперестезии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твердых тканей зубов);</w:t>
      </w:r>
    </w:p>
    <w:p w14:paraId="6806F873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3.1.9. Терапевтическое лечение заболеваний пародонта начальных форм и средней степени тяжести (физиотерапевтические процедуры, ирригации лекарственными средствами, лечебные повязки);</w:t>
      </w:r>
    </w:p>
    <w:p w14:paraId="6E764571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3.1.10. Медикаментозная обработка пародонтальных карманов не более 5 сеансов за период страхования;</w:t>
      </w:r>
    </w:p>
    <w:p w14:paraId="4A52EEF2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3.1.11. Вскрытие пародонтальных абсцессов;</w:t>
      </w:r>
    </w:p>
    <w:p w14:paraId="6AA58D28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3.1.12. Перевязки, лечебные повязки.</w:t>
      </w:r>
    </w:p>
    <w:p w14:paraId="6C25302A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3.2.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</w:r>
      <w:r w:rsidRPr="00BA070F">
        <w:rPr>
          <w:rFonts w:ascii="Times New Roman" w:hAnsi="Times New Roman"/>
          <w:b/>
          <w:bCs/>
          <w:color w:val="000000"/>
          <w:sz w:val="28"/>
          <w:szCs w:val="28"/>
        </w:rPr>
        <w:t>Хирургическая стоматология</w:t>
      </w:r>
      <w:r w:rsidRPr="00DC6639">
        <w:rPr>
          <w:rFonts w:ascii="Times New Roman" w:hAnsi="Times New Roman"/>
          <w:color w:val="000000"/>
          <w:sz w:val="28"/>
          <w:szCs w:val="28"/>
        </w:rPr>
        <w:t>:</w:t>
      </w:r>
    </w:p>
    <w:p w14:paraId="69B5A607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3.2.1. Удаление зубов по медицинским показаниям простое и сложное, в том числе ретинированных и дистопированных;</w:t>
      </w:r>
    </w:p>
    <w:p w14:paraId="78AF5499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3.2.2. Разрезы при периоститах, периодонтитах, вскрытие абсцессов, иссечение слизистого «капюшона»;</w:t>
      </w:r>
    </w:p>
    <w:p w14:paraId="794D6DA9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3.2.3. Наложение и снятие швов, перевязки после хирургического лечения;</w:t>
      </w:r>
    </w:p>
    <w:p w14:paraId="2A74E4CE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3.2.4. Операция цистэктомия (с резекцией верхушки корня и без нее).</w:t>
      </w:r>
    </w:p>
    <w:p w14:paraId="617A88C7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3.3.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  <w:t>Неотложная помощь в часы приема (в часы работы клиник).</w:t>
      </w:r>
    </w:p>
    <w:p w14:paraId="34DE213F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3.4.</w:t>
      </w:r>
      <w:r w:rsidRPr="00DC6639">
        <w:rPr>
          <w:rFonts w:ascii="Times New Roman" w:hAnsi="Times New Roman"/>
          <w:color w:val="000000"/>
          <w:sz w:val="28"/>
          <w:szCs w:val="28"/>
        </w:rPr>
        <w:tab/>
      </w:r>
      <w:r w:rsidRPr="00BA070F">
        <w:rPr>
          <w:rFonts w:ascii="Times New Roman" w:hAnsi="Times New Roman"/>
          <w:b/>
          <w:bCs/>
          <w:color w:val="000000"/>
          <w:sz w:val="28"/>
          <w:szCs w:val="28"/>
        </w:rPr>
        <w:t>Круглосуточная помощь по острой боли в стоматологическом отделении клиники «Зуб.ру» на Улице 1905 года.</w:t>
      </w:r>
    </w:p>
    <w:p w14:paraId="48AE3764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3.5. Подготовка к зубопротезированию (терапевтическая подготовка, кроме лечения с применением микроскопа), и хирургическая подготовка (простое и сложное удаление зубов) предусмотрена программой в случае протезирования на базе стоматологических клиник "Зуб.ру").</w:t>
      </w:r>
    </w:p>
    <w:p w14:paraId="5E8FD86F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Список лечебно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профилактических учреждений по программе "Стоматология":</w:t>
      </w:r>
    </w:p>
    <w:p w14:paraId="4F6F03BF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"Медхолдинг" ул.Таганская, д.32/1, стр.17, м. Марксистская</w:t>
      </w:r>
    </w:p>
    <w:p w14:paraId="11AD6856" w14:textId="2C0BF788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«Поликлиника.ру»), ул.Новая Басманная, д.10, стр. 1, м.</w:t>
      </w:r>
      <w:r w:rsidR="00BA0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639">
        <w:rPr>
          <w:rFonts w:ascii="Times New Roman" w:hAnsi="Times New Roman"/>
          <w:color w:val="000000"/>
          <w:sz w:val="28"/>
          <w:szCs w:val="28"/>
        </w:rPr>
        <w:t>Красные Ворота,</w:t>
      </w:r>
    </w:p>
    <w:p w14:paraId="70EFA607" w14:textId="41A27D4A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78; </w:t>
      </w:r>
    </w:p>
    <w:p w14:paraId="34C14D1C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 на Автозаводской», 1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й Кожуховский проезд, д. 9, м.Автозаводская ,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78;</w:t>
      </w:r>
    </w:p>
    <w:p w14:paraId="24B6B306" w14:textId="77777777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 ру на 1905», Столярный пер., дом 7, корпус 2,</w:t>
      </w:r>
    </w:p>
    <w:p w14:paraId="76B7FAAB" w14:textId="0AEC4243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м. Улица 1905 года, (495) 925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88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78; </w:t>
      </w:r>
    </w:p>
    <w:p w14:paraId="3754B3F8" w14:textId="77777777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«Поликлиника.ру», Смоленская, 1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>й Смоленский пер., д.17, стр.3,</w:t>
      </w:r>
    </w:p>
    <w:p w14:paraId="0B18679D" w14:textId="0FFEA6E1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м. Смоленская </w:t>
      </w:r>
    </w:p>
    <w:p w14:paraId="424B9E51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«Интермедсервис+», Факультетский пер., 4, м. Сокол/ Войковская</w:t>
      </w:r>
    </w:p>
    <w:p w14:paraId="6FDF9FB5" w14:textId="5D414549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«Зуб.ру Маяковская» Садовая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Каретная, 20 </w:t>
      </w:r>
      <w:r w:rsidR="00BA070F" w:rsidRPr="00DC6639">
        <w:rPr>
          <w:rFonts w:ascii="Times New Roman" w:hAnsi="Times New Roman"/>
          <w:color w:val="000000"/>
          <w:sz w:val="28"/>
          <w:szCs w:val="28"/>
        </w:rPr>
        <w:t>стр.</w:t>
      </w:r>
      <w:r w:rsidRPr="00DC6639">
        <w:rPr>
          <w:rFonts w:ascii="Times New Roman" w:hAnsi="Times New Roman"/>
          <w:color w:val="000000"/>
          <w:sz w:val="28"/>
          <w:szCs w:val="28"/>
        </w:rPr>
        <w:t xml:space="preserve"> 2,</w:t>
      </w:r>
    </w:p>
    <w:p w14:paraId="6A0570AD" w14:textId="47890DB4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 м. Маяковская, Цветной бульвар</w:t>
      </w:r>
    </w:p>
    <w:p w14:paraId="0595901A" w14:textId="77777777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«ЗУБ.РУ Шаболовка» 2</w:t>
      </w:r>
      <w:r w:rsidRPr="00DC6639">
        <w:rPr>
          <w:rFonts w:ascii="Times New Roman" w:hAnsi="Times New Roman"/>
          <w:color w:val="000000"/>
          <w:sz w:val="28"/>
          <w:szCs w:val="28"/>
        </w:rPr>
        <w:noBreakHyphen/>
        <w:t xml:space="preserve">й Верхний Михайловский проезд, 9 стр 2, </w:t>
      </w:r>
    </w:p>
    <w:p w14:paraId="6DC08239" w14:textId="14290AF2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м. Шаболовская, Ленинский проспект</w:t>
      </w:r>
    </w:p>
    <w:p w14:paraId="0D50BBB2" w14:textId="77777777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«Стоматология на Каретном» (ООО «НЮАНС»), Малый Каретный переулок, 14, м. Цветной бульвар</w:t>
      </w:r>
    </w:p>
    <w:p w14:paraId="44C351E1" w14:textId="77777777" w:rsidR="00BA070F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 xml:space="preserve">«Поликлиника.ру на Сухаревской», Большой Сухаревский переулок д.19/2, </w:t>
      </w:r>
    </w:p>
    <w:p w14:paraId="6D3D6039" w14:textId="52EF635A" w:rsidR="00AF5647" w:rsidRPr="00DC6639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м. Сухаревская</w:t>
      </w:r>
    </w:p>
    <w:p w14:paraId="66A14C43" w14:textId="4D0E9F95" w:rsidR="00AF5647" w:rsidRDefault="00AF564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639">
        <w:rPr>
          <w:rFonts w:ascii="Times New Roman" w:hAnsi="Times New Roman"/>
          <w:color w:val="000000"/>
          <w:sz w:val="28"/>
          <w:szCs w:val="28"/>
        </w:rPr>
        <w:t>«Поликлиника.ру», г.Зеленоград, корпус 2027</w:t>
      </w:r>
    </w:p>
    <w:p w14:paraId="260985F3" w14:textId="77777777" w:rsidR="00BA070F" w:rsidRPr="00DC6639" w:rsidRDefault="00BA070F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0CF7B6" w14:textId="77777777" w:rsidR="00754637" w:rsidRPr="00DC6639" w:rsidRDefault="00754637" w:rsidP="00AF56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860F67" w14:textId="76943DAD" w:rsidR="00AF5647" w:rsidRDefault="00BA070F" w:rsidP="00DC66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A070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ИСКЛЮЧЕНИЯ:</w:t>
      </w:r>
    </w:p>
    <w:p w14:paraId="0759EDA9" w14:textId="77777777" w:rsidR="0097411C" w:rsidRPr="00BA070F" w:rsidRDefault="0097411C" w:rsidP="00DC66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27BFB65B" w14:textId="77777777" w:rsidR="0086247A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A070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ab/>
        <w:t>Программой не предусмотрена оплата медицинских услуг, связа</w:t>
      </w:r>
      <w:r w:rsidRPr="00BA0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нных со следующими заболеваниями и их осложнениями:</w:t>
      </w:r>
    </w:p>
    <w:p w14:paraId="18BBA818" w14:textId="77777777" w:rsidR="0097411C" w:rsidRPr="00BA070F" w:rsidRDefault="0097411C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0C38EB0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7A">
        <w:rPr>
          <w:rFonts w:ascii="Times New Roman" w:eastAsia="Times New Roman" w:hAnsi="Times New Roman" w:cs="Times New Roman"/>
          <w:color w:val="000000"/>
          <w:sz w:val="15"/>
          <w:szCs w:val="24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Алкоголизм, наркомания, токсикомания, психические расстройства, в том числе расстройства поведения, личности, невротические расстройства, эпилепсия, а также заболевания, травмы, ожоги, обморожения, острые отравления, повреждения внутренних органов или иное расстройство здоровья, полученное Застрахованным в этом состоянии; умышленное причинение себе телесных повреждений, в том числе с покушением на самоубийство;</w:t>
      </w:r>
    </w:p>
    <w:p w14:paraId="6945B04E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Лечение заболеваний и их осложнений, которые в установленном порядке оплачиваются за счет средств федерального бюджета: туберкулез, саркоидоз; психические заболевания, особо опасные «карантинные» инфекции, такие как чума, холера, оспа, желтая и другие геморрагические лихорадки, включая «нетипичную пневмонию» SARS, стоматологическое ортопедическое лечение; </w:t>
      </w:r>
    </w:p>
    <w:p w14:paraId="31898D49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Профессиональные заболевания;</w:t>
      </w:r>
    </w:p>
    <w:p w14:paraId="04FDEC82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Острая и хроническая лучевая болезнь, и их осложнения;</w:t>
      </w:r>
    </w:p>
    <w:p w14:paraId="1C66F98A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ВИЧ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инфекции, СПИД, подтвержденные иммунодефицитные состояния, ЗППП (сифилис, гонорея, хламидиоз), диагностика урогенитальных инфекций и инфекций, передающихся половым путем, их лечение и контроль после лечения (если иное не заявлено в п.1.2 программы);</w:t>
      </w:r>
    </w:p>
    <w:p w14:paraId="357FF375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Хронические и острые вирусные гепатиты, и циррозы печени в терминальной стадии;</w:t>
      </w:r>
    </w:p>
    <w:p w14:paraId="08AB9E8F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Хронические кожные заболевания (генерализованные формы), микозы;</w:t>
      </w:r>
    </w:p>
    <w:p w14:paraId="3AEE7944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Демиелинизирующие болезни, эпилепсия, церебральный паралич, остеопороз.</w:t>
      </w:r>
    </w:p>
    <w:p w14:paraId="69AEEAB6" w14:textId="77777777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Кондуктивная и нейросенсорная потери слуха врожденной и наследственной патологии (включая   хромосомные нарушения, последствия родовых травм; </w:t>
      </w:r>
    </w:p>
    <w:p w14:paraId="763EF83A" w14:textId="77777777" w:rsidR="0097411C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Генерализованный (распространенный) атеросклероз;</w:t>
      </w:r>
    </w:p>
    <w:p w14:paraId="766F2D1E" w14:textId="274DFF11" w:rsidR="0086247A" w:rsidRPr="00BA070F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22D269" w14:textId="77777777" w:rsidR="0086247A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24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Программой не оплачиваются следующие медицинские услуги:</w:t>
      </w:r>
    </w:p>
    <w:p w14:paraId="6B4A9549" w14:textId="77777777" w:rsidR="0097411C" w:rsidRPr="0086247A" w:rsidRDefault="0097411C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CEEB906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Медицинские услуги, проводимые без медицинских показаний (по желанию пациента) или вне обострения хронического заболевания, оказываемые в профилактических целях, медицинские услуги, рекомендованные сторонними медицинскими учреждениями; </w:t>
      </w:r>
    </w:p>
    <w:p w14:paraId="5D3CDB77" w14:textId="7117AD0C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Медицинские услуги, не предусмотренные программой и лечебно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диагностическими возможностями лечебных учреждений</w:t>
      </w:r>
      <w:r w:rsidR="0097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«Поликлиника.ру».</w:t>
      </w:r>
    </w:p>
    <w:p w14:paraId="02BC5E98" w14:textId="7A6DDED1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Услуги, оказанные застрахованному после окончания срока действия </w:t>
      </w:r>
      <w:r w:rsidR="0097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оговора; </w:t>
      </w:r>
    </w:p>
    <w:p w14:paraId="0F859216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Диагностические исследования, консультации и тесты по планированию семьи и связанные с беременностью (исключая случаи патологии беременности на сроке до 8 недель), дородовое наблюдение, прерывание 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беременности; лечение бесплодия, импотенции, подбора методов контрацепции (в том числе введение и удаление ВМС);</w:t>
      </w:r>
    </w:p>
    <w:p w14:paraId="1242178F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Заболевания органов и тканей, требующих их трансплантации и пластики, протезирования, в том числе эндопротезирования, имплантации, реконструктивных операций всех видов; </w:t>
      </w:r>
    </w:p>
    <w:p w14:paraId="0C8E90F5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Диагностика, лечение, процедуры и операции, проводимые с эстетической или косметической целью, коррекция веса;</w:t>
      </w:r>
    </w:p>
    <w:p w14:paraId="545BCFD5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Специфическая иммунопрофилактика, терапия (СИТ) с различными аллергенами; </w:t>
      </w:r>
    </w:p>
    <w:p w14:paraId="61410D7F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Осмотры для оценки профессиональной пригодности, санитарные книжки, обследование и выдача справок для ГИБДД, ношения оружия, выезда за границу, поступления в дошкольные, школьные, высшие учебные заведения, на работу, для получения кредита в банке;</w:t>
      </w:r>
    </w:p>
    <w:p w14:paraId="17AFA94A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Гомеопатия; биорезонансная терапия; аутогемотерапия; манипуляции, связанные с использованием аппаратно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программных комплексов в урологии, гинекологии, офтальмологии, отоларингологии и т.д.; лечение аппаратом «Тонзиллор»; нетрадиционные методы лечения; ударно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волновая терапия; трансректальная, трансвагинальная, комбинированная лазеротерапия;  психодиагностика и психотерапия; экстракорпоральные методы лечения, в том числе УФО крови; внутрикожное и накожное облучение крови; озонотерапия; лечение с использованием альфа капсул;</w:t>
      </w:r>
    </w:p>
    <w:p w14:paraId="48FE41CA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Склеротерапия вен;  </w:t>
      </w:r>
    </w:p>
    <w:p w14:paraId="5D2ECE47" w14:textId="6961BDBC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Контактная коррекция зрения с </w:t>
      </w:r>
      <w:r w:rsidR="00E05215"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лазерных установок;</w:t>
      </w:r>
    </w:p>
    <w:p w14:paraId="67AC6936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Покрытие расходов на лекарственные препараты, очки, контактные линзы, слуховые аппараты, импланты;</w:t>
      </w:r>
    </w:p>
    <w:p w14:paraId="5C4D1A47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Замена пломб и пломбирование зубов по косметическим и профилактическим показаниям;</w:t>
      </w:r>
    </w:p>
    <w:p w14:paraId="14F5F195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Лечение зубов под микроскопом; </w:t>
      </w:r>
    </w:p>
    <w:p w14:paraId="3A41A829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Пластика тяжей, уздечек языка, губ, вестибулопластика, хирургическое и аппаратное лечение заболеваний пародонта (аппаратом «Вектор»), шинирование зубов при лечении заболеваний пародонта </w:t>
      </w:r>
    </w:p>
    <w:p w14:paraId="03DD0E3B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Ортодонтическое лечение; </w:t>
      </w:r>
    </w:p>
    <w:p w14:paraId="52779F09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Имплантация;</w:t>
      </w:r>
    </w:p>
    <w:p w14:paraId="521CFF8C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Кабинетное отбеливание зубов;</w:t>
      </w:r>
    </w:p>
    <w:p w14:paraId="3D84918D" w14:textId="77777777" w:rsidR="0086247A" w:rsidRPr="00E05215" w:rsidRDefault="0086247A" w:rsidP="008624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E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Зубопротезирование. </w:t>
      </w:r>
    </w:p>
    <w:p w14:paraId="195E23A6" w14:textId="21D09315" w:rsidR="0086247A" w:rsidRPr="0086247A" w:rsidRDefault="0086247A" w:rsidP="0086247A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sectPr w:rsidR="0086247A" w:rsidRPr="0086247A" w:rsidSect="009411D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47"/>
    <w:rsid w:val="0008068E"/>
    <w:rsid w:val="00271470"/>
    <w:rsid w:val="002C69EF"/>
    <w:rsid w:val="00454858"/>
    <w:rsid w:val="005A1199"/>
    <w:rsid w:val="007005DE"/>
    <w:rsid w:val="00754637"/>
    <w:rsid w:val="00801C79"/>
    <w:rsid w:val="0086247A"/>
    <w:rsid w:val="0091067E"/>
    <w:rsid w:val="009411D9"/>
    <w:rsid w:val="0097411C"/>
    <w:rsid w:val="00AB7C44"/>
    <w:rsid w:val="00AF5647"/>
    <w:rsid w:val="00BA070F"/>
    <w:rsid w:val="00C13C77"/>
    <w:rsid w:val="00DC6639"/>
    <w:rsid w:val="00E03FE8"/>
    <w:rsid w:val="00E05215"/>
    <w:rsid w:val="00EB6463"/>
    <w:rsid w:val="00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D4A"/>
  <w15:chartTrackingRefBased/>
  <w15:docId w15:val="{03598BEA-B2D0-468B-B5E5-DFC16D3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07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07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07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07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0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R-9-4</dc:creator>
  <cp:keywords/>
  <dc:description/>
  <cp:lastModifiedBy>Елена Иванова</cp:lastModifiedBy>
  <cp:revision>7</cp:revision>
  <cp:lastPrinted>2024-01-17T08:07:00Z</cp:lastPrinted>
  <dcterms:created xsi:type="dcterms:W3CDTF">2021-01-15T09:36:00Z</dcterms:created>
  <dcterms:modified xsi:type="dcterms:W3CDTF">2024-01-17T09:08:00Z</dcterms:modified>
</cp:coreProperties>
</file>